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2" w:sz="8" w:val="single"/>
        </w:pBdr>
        <w:spacing w:after="20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Firme PDP </w:t>
      </w:r>
    </w:p>
    <w:p w:rsidR="00000000" w:rsidDel="00000000" w:rsidP="00000000" w:rsidRDefault="00000000" w:rsidRPr="00000000" w14:paraId="00000002">
      <w:pPr>
        <w:pBdr>
          <w:bottom w:color="000000" w:space="2" w:sz="8" w:val="single"/>
        </w:pBdr>
        <w:spacing w:after="200" w:line="240" w:lineRule="auto"/>
        <w:rPr/>
      </w:pPr>
      <w:r w:rsidDel="00000000" w:rsidR="00000000" w:rsidRPr="00000000">
        <w:rPr>
          <w:b w:val="1"/>
          <w:rtl w:val="0"/>
        </w:rPr>
        <w:t xml:space="preserve">Alunno/a</w:t>
      </w:r>
      <w:r w:rsidDel="00000000" w:rsidR="00000000" w:rsidRPr="00000000">
        <w:rPr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3">
      <w:pPr>
        <w:pBdr>
          <w:bottom w:color="000000" w:space="2" w:sz="8" w:val="single"/>
        </w:pBdr>
        <w:spacing w:after="200" w:line="240" w:lineRule="auto"/>
        <w:rPr/>
      </w:pPr>
      <w:r w:rsidDel="00000000" w:rsidR="00000000" w:rsidRPr="00000000">
        <w:rPr>
          <w:b w:val="1"/>
          <w:rtl w:val="0"/>
        </w:rPr>
        <w:t xml:space="preserve">Scuola</w:t>
      </w:r>
      <w:r w:rsidDel="00000000" w:rsidR="00000000" w:rsidRPr="00000000">
        <w:rPr>
          <w:rtl w:val="0"/>
        </w:rPr>
        <w:t xml:space="preserve">_____________________________________</w:t>
      </w:r>
      <w:r w:rsidDel="00000000" w:rsidR="00000000" w:rsidRPr="00000000">
        <w:rPr>
          <w:b w:val="1"/>
          <w:rtl w:val="0"/>
        </w:rPr>
        <w:t xml:space="preserve">Classe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b w:val="1"/>
          <w:rtl w:val="0"/>
        </w:rPr>
        <w:t xml:space="preserve">Sezione</w:t>
      </w:r>
      <w:r w:rsidDel="00000000" w:rsidR="00000000" w:rsidRPr="00000000">
        <w:rPr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2" w:sz="8" w:val="single"/>
        </w:pBd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2" w:sz="8" w:val="single"/>
        </w:pBdr>
        <w:spacing w:after="20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Le parti coinvolte si impegnano a rispettare quanto condiviso e concordato, nel presente PDP, per il successo formativo dell' alunno/a.</w:t>
      </w:r>
      <w:r w:rsidDel="00000000" w:rsidR="00000000" w:rsidRPr="00000000">
        <w:rPr>
          <w:rtl w:val="0"/>
        </w:rPr>
      </w:r>
    </w:p>
    <w:tbl>
      <w:tblPr>
        <w:tblStyle w:val="Table1"/>
        <w:tblW w:w="9819.0" w:type="dxa"/>
        <w:jc w:val="left"/>
        <w:tblInd w:w="-20.0" w:type="dxa"/>
        <w:tblLayout w:type="fixed"/>
        <w:tblLook w:val="0000"/>
      </w:tblPr>
      <w:tblGrid>
        <w:gridCol w:w="3258"/>
        <w:gridCol w:w="3259"/>
        <w:gridCol w:w="3302"/>
        <w:tblGridChange w:id="0">
          <w:tblGrid>
            <w:gridCol w:w="3258"/>
            <w:gridCol w:w="3259"/>
            <w:gridCol w:w="3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1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__________________, lì ___________</w:t>
      </w:r>
    </w:p>
    <w:p w:rsidR="00000000" w:rsidDel="00000000" w:rsidP="00000000" w:rsidRDefault="00000000" w:rsidRPr="00000000" w14:paraId="0000002C">
      <w:pPr>
        <w:spacing w:after="200" w:line="21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7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3000"/>
        <w:gridCol w:w="3810"/>
        <w:tblGridChange w:id="0">
          <w:tblGrid>
            <w:gridCol w:w="3825"/>
            <w:gridCol w:w="3000"/>
            <w:gridCol w:w="3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0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Firma dei Genitori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La Funzione strumentale area 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0" w:line="21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16" w:lineRule="auto"/>
        <w:rPr/>
      </w:pPr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