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 Dirigente Scolastico I.C. Virgilio Montepulciano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PER RIENTRO A SCUOLA DOPO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AUTOSORVEGLIANZA – ALUNNI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inviare alla segreteria compilato e firmato via mail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siic82000a@istruzione.it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possibilmente il giorno prima del rientro a scuola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(o comunque prima di rientrare in classe).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Dichiarazione sostitutiva di atto notorio ai sensi dell’art. 38 e 46 del DPR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_____________________________________________________________ nato a _______________________________________ il _________________________________ residente a ________________________________ in via _________________________________,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genitore / tutore dell’alunno/a _________________________________ della classe __________, </w:t>
      </w:r>
    </w:p>
    <w:p w:rsidR="00000000" w:rsidDel="00000000" w:rsidP="00000000" w:rsidRDefault="00000000" w:rsidRPr="00000000" w14:paraId="0000000C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 scuola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Infanzia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Primaria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Secondaria</w:t>
      </w:r>
    </w:p>
    <w:p w:rsidR="00000000" w:rsidDel="00000000" w:rsidP="00000000" w:rsidRDefault="00000000" w:rsidRPr="00000000" w14:paraId="0000000D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plesso di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Abbadia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Acquaviva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Stazione</w:t>
      </w:r>
    </w:p>
    <w:p w:rsidR="00000000" w:rsidDel="00000000" w:rsidP="00000000" w:rsidRDefault="00000000" w:rsidRPr="00000000" w14:paraId="0000000E">
      <w:pPr>
        <w:tabs>
          <w:tab w:val="left" w:pos="993"/>
          <w:tab w:val="left" w:pos="3544"/>
          <w:tab w:val="left" w:pos="6379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dell'I.C. Virgilio di Montepulciano,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consapevole che chiunque rilascia dichiarazioni mendaci è punito ai sensi del Codice penale e delle leggi speciali in materia, ai sensi e per gli effetti dell'art. 76 DPR 445/2000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al/alla minore non è applicata la misura della quarantena, come da circolare n.136 del 30/12/2021, punto 1, comma 3;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ha osservato le indicazioni previste nella suddetta circolare (indossare mascherine FFP2, autosorveglianza, esecuzione del test se compaiono sintomi)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e data: ____________________________________________________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fede.</w:t>
      </w:r>
    </w:p>
    <w:p w:rsidR="00000000" w:rsidDel="00000000" w:rsidP="00000000" w:rsidRDefault="00000000" w:rsidRPr="00000000" w14:paraId="0000001B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Firma</w:t>
      </w:r>
    </w:p>
    <w:p w:rsidR="00000000" w:rsidDel="00000000" w:rsidP="00000000" w:rsidRDefault="00000000" w:rsidRPr="00000000" w14:paraId="0000001C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Allegare copia di un documento di riconoscimento.</w:t>
      </w:r>
    </w:p>
    <w:sectPr>
      <w:pgSz w:h="16838" w:w="11906" w:orient="portrait"/>
      <w:pgMar w:bottom="567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numbering" w:styleId="WWNum1" w:customStyle="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 w:val="1"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E53BF"/>
    <w:rPr>
      <w:color w:val="605e5c"/>
      <w:shd w:color="auto" w:fill="e1dfdd" w:val="clear"/>
    </w:rPr>
  </w:style>
  <w:style w:type="paragraph" w:styleId="Default" w:customStyle="1">
    <w:name w:val="Default"/>
    <w:rsid w:val="00D0316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ic82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6P1EHLxC4kgx/l7yQyXp+1x9Ow==">AMUW2mVKfZ2C4R32Jr4MD69iNA5wAf4g0UAxCA4GlPYUuyTWXM8arqfkSOfmXVzV5nQU/0UxpaIBWkYHoq0uMAoqeufxrlHMxmDRlw22GdEJTBlr5cSsNiY=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2022-01-18T16:26:00Z</dcterms:created>
  <dc:creator>Elena Tenti</dc:creator>
</cp:coreProperties>
</file>